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0A2C5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0A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Modul 2 – Übung 3 „Prioritäten setzen – Die Eisenhower-Matrix“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2 – Selbstmanagement: Kompetent in den Beruf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A2C53" w:rsidRP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 – Prioritäten setzen mit der Eisenhower-Matrix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0A2C53" w:rsidRP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 + Gruppenreflexion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0A2C53" w:rsidRPr="000A2C53" w:rsidRDefault="000A2C53" w:rsidP="000A2C5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0A2C53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lernen, Aufgaben und Verpflichtungen nach Wichtigkeit und Dringlichkeit zu unterscheiden.</w:t>
      </w:r>
    </w:p>
    <w:p w:rsidR="00514520" w:rsidRPr="00514520" w:rsidRDefault="000A2C53" w:rsidP="000A2C53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0A2C53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erkennen, wie sie ihren Alltag effizienter gestalten, Stress vermeiden und Prioritäten bewusster setzen können.</w:t>
      </w:r>
      <w:r w:rsidR="00ED4C27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0A2C53" w:rsidRPr="000A2C53" w:rsidRDefault="000A2C53" w:rsidP="000A2C53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0A2C53">
        <w:rPr>
          <w:rFonts w:ascii="Arial" w:hAnsi="Arial" w:cs="Arial"/>
          <w:i/>
          <w:iCs/>
          <w:color w:val="000000"/>
          <w:sz w:val="15"/>
          <w:szCs w:val="15"/>
        </w:rPr>
        <w:t>„Meine Eisenhower-Matrix“</w:t>
      </w:r>
      <w:r w:rsidRPr="000A2C53">
        <w:rPr>
          <w:rFonts w:ascii="Arial" w:hAnsi="Arial" w:cs="Arial"/>
          <w:color w:val="000000"/>
          <w:sz w:val="15"/>
          <w:szCs w:val="15"/>
        </w:rPr>
        <w:t xml:space="preserve"> (vier Quadranten)</w:t>
      </w:r>
    </w:p>
    <w:p w:rsidR="000A2C53" w:rsidRPr="000A2C53" w:rsidRDefault="000A2C53" w:rsidP="000A2C53">
      <w:pPr>
        <w:pStyle w:val="StandardWeb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t>A = Wichtig &amp; Dringend</w:t>
      </w:r>
    </w:p>
    <w:p w:rsidR="000A2C53" w:rsidRPr="000A2C53" w:rsidRDefault="000A2C53" w:rsidP="000A2C53">
      <w:pPr>
        <w:pStyle w:val="StandardWeb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t>B = Wichtig, aber nicht dringend</w:t>
      </w:r>
    </w:p>
    <w:p w:rsidR="000A2C53" w:rsidRPr="000A2C53" w:rsidRDefault="000A2C53" w:rsidP="000A2C53">
      <w:pPr>
        <w:pStyle w:val="StandardWeb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t>C = Dringend, aber nicht wichtig</w:t>
      </w:r>
    </w:p>
    <w:p w:rsidR="000A2C53" w:rsidRPr="000A2C53" w:rsidRDefault="000A2C53" w:rsidP="000A2C53">
      <w:pPr>
        <w:pStyle w:val="StandardWeb"/>
        <w:numPr>
          <w:ilvl w:val="1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t>D = Weder wichtig noch dringend</w:t>
      </w:r>
    </w:p>
    <w:p w:rsidR="000A2C53" w:rsidRPr="000A2C53" w:rsidRDefault="000A2C53" w:rsidP="000A2C53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t xml:space="preserve">Beispielmatrix am Flipchart oder </w:t>
      </w:r>
      <w:proofErr w:type="spellStart"/>
      <w:r w:rsidRPr="000A2C53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</w:p>
    <w:p w:rsidR="000A2C53" w:rsidRPr="000A2C53" w:rsidRDefault="000A2C53" w:rsidP="000A2C53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t>Karten mit Alltagssituationen (optional)</w:t>
      </w:r>
    </w:p>
    <w:p w:rsidR="000A2C53" w:rsidRPr="000A2C53" w:rsidRDefault="000A2C53" w:rsidP="000A2C53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t>Stifte / Marker</w:t>
      </w:r>
    </w:p>
    <w:p w:rsidR="00514520" w:rsidRPr="00514520" w:rsidRDefault="00ED4C27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0A2C53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 Ursprung &amp; Nutzen der Methode: „Nicht alles, was dringend ist, ist auch wichtig.“ Beispiele nennen: E-Mails, Arzttermine, Netflix, Bewerbung schreiben.</w:t>
            </w:r>
          </w:p>
        </w:tc>
      </w:tr>
      <w:tr w:rsidR="00514520" w:rsidRPr="00514520" w:rsidTr="000A2C53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0A2C53" w:rsidP="000A2C53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0A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Demonstration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0A2C53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710D34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0A2C53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Beispielmatrix gemeinsam am Flipchart ausfüllen – eine Aufgabe </w:t>
            </w:r>
            <w:proofErr w:type="gramStart"/>
            <w:r w:rsidRP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pro Quadrant</w:t>
            </w:r>
            <w:proofErr w:type="gramEnd"/>
            <w:r w:rsidRP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.</w:t>
            </w:r>
          </w:p>
        </w:tc>
      </w:tr>
      <w:tr w:rsidR="000A2C53" w:rsidRPr="00514520" w:rsidTr="00C03C3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53" w:rsidRPr="00514520" w:rsidRDefault="000A2C53" w:rsidP="000A2C53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53" w:rsidRPr="00514520" w:rsidRDefault="000A2C53" w:rsidP="000A2C53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2C53" w:rsidRPr="00514520" w:rsidRDefault="000A2C53" w:rsidP="000A2C53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ihre eigene Matrix aus (beruflich &amp; privat). Anschließend markieren sie, welche Aufgaben sie künftig anders priorisieren wollen.</w:t>
            </w:r>
          </w:p>
        </w:tc>
      </w:tr>
      <w:tr w:rsidR="000A2C53" w:rsidRPr="00514520" w:rsidTr="00710D34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2C53" w:rsidRPr="00406D60" w:rsidRDefault="000A2C53" w:rsidP="000A2C53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710D3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/ Austausch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2C53" w:rsidRPr="00514520" w:rsidRDefault="000A2C53" w:rsidP="000A2C53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A2C53" w:rsidRPr="00514520" w:rsidRDefault="000A2C53" w:rsidP="000A2C53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Kleingruppen besprechen typische Zeitfallen: „Welche Aufgaben sind oft D-Sachen?“</w:t>
            </w:r>
          </w:p>
        </w:tc>
      </w:tr>
      <w:tr w:rsidR="000A2C53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2C53" w:rsidRPr="00514520" w:rsidRDefault="000A2C53" w:rsidP="000A2C53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A2C53" w:rsidRPr="00514520" w:rsidRDefault="000A2C53" w:rsidP="000A2C53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A2C53" w:rsidRPr="00514520" w:rsidRDefault="000A2C53" w:rsidP="000A2C53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0A2C53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formulieren einen Satz: „Ich werde ab morgen … weniger / mehr tun.“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0A2C53" w:rsidRPr="000A2C53" w:rsidRDefault="000A2C53" w:rsidP="000A2C53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t>Welche Aufgaben tun Sie nur aus Gewohnheit, ohne Nutzen?</w:t>
      </w:r>
    </w:p>
    <w:p w:rsidR="000A2C53" w:rsidRPr="000A2C53" w:rsidRDefault="000A2C53" w:rsidP="000A2C53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t>Wie können Sie mehr Zeit in B-Aufgaben investieren (z. B. Weiterbildung, Planung)?</w:t>
      </w:r>
    </w:p>
    <w:p w:rsidR="000A2C53" w:rsidRPr="000A2C53" w:rsidRDefault="000A2C53" w:rsidP="000A2C53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t>Wie verändert sich Ihr Alltag, wenn Sie Prioritäten klarer setzen?</w:t>
      </w:r>
    </w:p>
    <w:p w:rsidR="00514520" w:rsidRPr="00514520" w:rsidRDefault="00ED4C27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0A2C53" w:rsidRPr="000A2C53" w:rsidRDefault="000A2C53" w:rsidP="000A2C53">
      <w:pPr>
        <w:pStyle w:val="Standard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t xml:space="preserve">Ideal mit magnetischer </w:t>
      </w:r>
      <w:proofErr w:type="spellStart"/>
      <w:r w:rsidRPr="000A2C53">
        <w:rPr>
          <w:rFonts w:ascii="Arial" w:hAnsi="Arial" w:cs="Arial"/>
          <w:color w:val="000000"/>
          <w:sz w:val="15"/>
          <w:szCs w:val="15"/>
        </w:rPr>
        <w:t>Flipchartmatrix</w:t>
      </w:r>
      <w:proofErr w:type="spellEnd"/>
      <w:r w:rsidRPr="000A2C53">
        <w:rPr>
          <w:rFonts w:ascii="Arial" w:hAnsi="Arial" w:cs="Arial"/>
          <w:color w:val="000000"/>
          <w:sz w:val="15"/>
          <w:szCs w:val="15"/>
        </w:rPr>
        <w:t xml:space="preserve"> oder Bodenübung (TN stellen sich in die Felder).</w:t>
      </w:r>
    </w:p>
    <w:p w:rsidR="000A2C53" w:rsidRPr="000A2C53" w:rsidRDefault="000A2C53" w:rsidP="000A2C53">
      <w:pPr>
        <w:pStyle w:val="Standard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lastRenderedPageBreak/>
        <w:t>Bei kognitiv schwächeren TN lieber mit Beispielkarten arbeiten (Arztbesuch, Bewerbung, Freunde treffen, Handy scrollen, etc.).</w:t>
      </w:r>
    </w:p>
    <w:p w:rsidR="000A2C53" w:rsidRPr="000A2C53" w:rsidRDefault="000A2C53" w:rsidP="000A2C53">
      <w:pPr>
        <w:pStyle w:val="Standard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0A2C53">
        <w:rPr>
          <w:rFonts w:ascii="Arial" w:hAnsi="Arial" w:cs="Arial"/>
          <w:color w:val="000000"/>
          <w:sz w:val="15"/>
          <w:szCs w:val="15"/>
        </w:rPr>
        <w:t>Am Ende kurz auf Zusammenhang mit „Stressmanagement“ (Übung 2-4) hinweisen.</w:t>
      </w:r>
    </w:p>
    <w:p w:rsidR="00514520" w:rsidRPr="00710D34" w:rsidRDefault="00ED4C27" w:rsidP="00710D34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2"/>
          <w:szCs w:val="22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17.75pt;height:.05pt;mso-width-percent:0;mso-height-percent:0;mso-width-percent:0;mso-height-percent:0" o:hrpct="921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Dokumentation</w:t>
      </w:r>
    </w:p>
    <w:p w:rsidR="000A2C53" w:rsidRPr="000A2C53" w:rsidRDefault="000A2C53" w:rsidP="000A2C5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0A2C53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Arbeitsblätter aufbewahren oder abfotografieren.</w:t>
      </w:r>
    </w:p>
    <w:p w:rsidR="00514520" w:rsidRPr="00014137" w:rsidRDefault="000A2C53" w:rsidP="000A2C53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0A2C53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 TN mit Schwierigkeiten bei Entscheidungsfindung oder Selbstorganisation für individuelles Coaching.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D4C27" w:rsidRDefault="00ED4C27" w:rsidP="00514520">
      <w:r>
        <w:separator/>
      </w:r>
    </w:p>
  </w:endnote>
  <w:endnote w:type="continuationSeparator" w:id="0">
    <w:p w:rsidR="00ED4C27" w:rsidRDefault="00ED4C27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D4C27" w:rsidRDefault="00ED4C27" w:rsidP="00514520">
      <w:r>
        <w:separator/>
      </w:r>
    </w:p>
  </w:footnote>
  <w:footnote w:type="continuationSeparator" w:id="0">
    <w:p w:rsidR="00ED4C27" w:rsidRDefault="00ED4C27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 xml:space="preserve">Übung </w:t>
          </w:r>
          <w:r w:rsidR="00710D34" w:rsidRPr="00710D34">
            <w:rPr>
              <w:sz w:val="16"/>
              <w:szCs w:val="16"/>
            </w:rPr>
            <w:t>2</w:t>
          </w:r>
          <w:r w:rsidR="00710D34">
            <w:rPr>
              <w:sz w:val="16"/>
              <w:szCs w:val="16"/>
            </w:rPr>
            <w:t>-</w:t>
          </w:r>
          <w:r w:rsidR="000A2C53" w:rsidRPr="000A2C53">
            <w:rPr>
              <w:sz w:val="16"/>
              <w:szCs w:val="16"/>
            </w:rPr>
            <w:t>3 „Prioritäten setzen – Die Eisenhower-Matrix“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05F36"/>
    <w:multiLevelType w:val="multilevel"/>
    <w:tmpl w:val="E94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776E8"/>
    <w:multiLevelType w:val="multilevel"/>
    <w:tmpl w:val="C814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D4F5A"/>
    <w:multiLevelType w:val="multilevel"/>
    <w:tmpl w:val="F43E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95189"/>
    <w:multiLevelType w:val="multilevel"/>
    <w:tmpl w:val="7314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884434"/>
    <w:multiLevelType w:val="multilevel"/>
    <w:tmpl w:val="9F3C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0"/>
  </w:num>
  <w:num w:numId="2" w16cid:durableId="388967320">
    <w:abstractNumId w:val="13"/>
  </w:num>
  <w:num w:numId="3" w16cid:durableId="421074493">
    <w:abstractNumId w:val="15"/>
  </w:num>
  <w:num w:numId="4" w16cid:durableId="581985905">
    <w:abstractNumId w:val="17"/>
  </w:num>
  <w:num w:numId="5" w16cid:durableId="1464542952">
    <w:abstractNumId w:val="6"/>
  </w:num>
  <w:num w:numId="6" w16cid:durableId="2130391041">
    <w:abstractNumId w:val="7"/>
  </w:num>
  <w:num w:numId="7" w16cid:durableId="285741787">
    <w:abstractNumId w:val="18"/>
  </w:num>
  <w:num w:numId="8" w16cid:durableId="86508335">
    <w:abstractNumId w:val="4"/>
  </w:num>
  <w:num w:numId="9" w16cid:durableId="675882646">
    <w:abstractNumId w:val="14"/>
  </w:num>
  <w:num w:numId="10" w16cid:durableId="273094015">
    <w:abstractNumId w:val="5"/>
  </w:num>
  <w:num w:numId="11" w16cid:durableId="1375692526">
    <w:abstractNumId w:val="8"/>
  </w:num>
  <w:num w:numId="12" w16cid:durableId="1925410307">
    <w:abstractNumId w:val="1"/>
  </w:num>
  <w:num w:numId="13" w16cid:durableId="255208158">
    <w:abstractNumId w:val="0"/>
  </w:num>
  <w:num w:numId="14" w16cid:durableId="593705353">
    <w:abstractNumId w:val="9"/>
  </w:num>
  <w:num w:numId="15" w16cid:durableId="2080246400">
    <w:abstractNumId w:val="12"/>
  </w:num>
  <w:num w:numId="16" w16cid:durableId="951858697">
    <w:abstractNumId w:val="11"/>
  </w:num>
  <w:num w:numId="17" w16cid:durableId="909075889">
    <w:abstractNumId w:val="2"/>
  </w:num>
  <w:num w:numId="18" w16cid:durableId="343824097">
    <w:abstractNumId w:val="16"/>
  </w:num>
  <w:num w:numId="19" w16cid:durableId="2032338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0A2C53"/>
    <w:rsid w:val="001A5E2B"/>
    <w:rsid w:val="00266C4B"/>
    <w:rsid w:val="003C6B0B"/>
    <w:rsid w:val="00406D60"/>
    <w:rsid w:val="00514520"/>
    <w:rsid w:val="00587BF6"/>
    <w:rsid w:val="00710D34"/>
    <w:rsid w:val="0073439D"/>
    <w:rsid w:val="00764C5B"/>
    <w:rsid w:val="00863D0B"/>
    <w:rsid w:val="00A24FB3"/>
    <w:rsid w:val="00AC552B"/>
    <w:rsid w:val="00AD34B7"/>
    <w:rsid w:val="00B472AB"/>
    <w:rsid w:val="00C73643"/>
    <w:rsid w:val="00C9785B"/>
    <w:rsid w:val="00E10195"/>
    <w:rsid w:val="00EC22E5"/>
    <w:rsid w:val="00ED4C27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E01D6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2025-10-18T06:50:00Z</dcterms:created>
  <dcterms:modified xsi:type="dcterms:W3CDTF">2025-10-18T06:54:00Z</dcterms:modified>
</cp:coreProperties>
</file>